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15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Times New Roman" w:hAnsi="Times New Roman" w:eastAsia="宋体" w:cs="Times New Roman"/>
          <w:kern w:val="2"/>
          <w:sz w:val="30"/>
          <w:szCs w:val="24"/>
          <w:lang w:val="en-US" w:eastAsia="zh-CN" w:bidi="ar-SA"/>
        </w:rPr>
        <w:pict>
          <v:rect id="矩形 1" o:spid="_x0000_s1026" style="position:absolute;left:0;margin-left:354.35pt;margin-top:19.65pt;height:138.1pt;width:105.75pt;rotation:0f;z-index:251658240;" o:ole="f" fillcolor="#FFFFFF" filled="f" o:preferrelative="t" stroked="t" coordsize="21600,21600">
            <v:fill on="f" color2="#FFFFFF" focus="0%"/>
            <v:stroke color="#7F7F7F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</w:p>
    <w:p>
      <w:pPr>
        <w:widowControl/>
        <w:jc w:val="left"/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                  </w:t>
      </w:r>
    </w:p>
    <w:p>
      <w:pPr>
        <w:snapToGrid w:val="0"/>
        <w:spacing w:line="24" w:lineRule="atLeast"/>
        <w:rPr>
          <w:rFonts w:hint="eastAsia" w:ascii="新宋体" w:hAnsi="新宋体" w:eastAsia="新宋体" w:cs="新宋体"/>
          <w:bCs/>
          <w:sz w:val="44"/>
          <w:szCs w:val="44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          </w:t>
      </w:r>
      <w:r>
        <w:rPr>
          <w:rFonts w:hint="eastAsia" w:ascii="新宋体" w:hAnsi="新宋体" w:eastAsia="新宋体" w:cs="新宋体"/>
          <w:b/>
          <w:bCs/>
          <w:sz w:val="44"/>
          <w:szCs w:val="44"/>
        </w:rPr>
        <w:t xml:space="preserve">  全商联高协</w:t>
      </w:r>
    </w:p>
    <w:p>
      <w:pPr>
        <w:snapToGrid w:val="0"/>
        <w:spacing w:line="24" w:lineRule="atLeast"/>
        <w:rPr>
          <w:rFonts w:hint="eastAsia"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 xml:space="preserve">            </w:t>
      </w:r>
      <w:r>
        <w:rPr>
          <w:rFonts w:hint="eastAsia" w:ascii="新宋体" w:hAnsi="新宋体" w:eastAsia="新宋体" w:cs="新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sz w:val="44"/>
          <w:szCs w:val="44"/>
        </w:rPr>
        <w:t>执委注册表</w:t>
      </w:r>
    </w:p>
    <w:tbl>
      <w:tblPr>
        <w:tblStyle w:val="5"/>
        <w:tblpPr w:leftFromText="180" w:rightFromText="180" w:vertAnchor="text" w:horzAnchor="page" w:tblpX="1435" w:tblpY="783"/>
        <w:tblOverlap w:val="never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44"/>
        <w:gridCol w:w="158"/>
        <w:gridCol w:w="708"/>
        <w:gridCol w:w="893"/>
        <w:gridCol w:w="852"/>
        <w:gridCol w:w="732"/>
        <w:gridCol w:w="250"/>
        <w:gridCol w:w="534"/>
        <w:gridCol w:w="24"/>
        <w:gridCol w:w="792"/>
        <w:gridCol w:w="96"/>
        <w:gridCol w:w="186"/>
        <w:gridCol w:w="427"/>
        <w:gridCol w:w="317"/>
        <w:gridCol w:w="70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注册编号：</w:t>
            </w:r>
          </w:p>
        </w:tc>
        <w:tc>
          <w:tcPr>
            <w:tcW w:w="7778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56" w:beforeLines="50"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atLeast"/>
        </w:trPr>
        <w:tc>
          <w:tcPr>
            <w:tcW w:w="1544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7778" w:type="dxa"/>
            <w:gridSpan w:val="15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154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英文名称</w:t>
            </w:r>
          </w:p>
        </w:tc>
        <w:tc>
          <w:tcPr>
            <w:tcW w:w="7778" w:type="dxa"/>
            <w:gridSpan w:val="1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8" w:hRule="atLeast"/>
        </w:trPr>
        <w:tc>
          <w:tcPr>
            <w:tcW w:w="154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工商注册号</w:t>
            </w:r>
          </w:p>
        </w:tc>
        <w:tc>
          <w:tcPr>
            <w:tcW w:w="3593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成立时间</w:t>
            </w:r>
          </w:p>
        </w:tc>
        <w:tc>
          <w:tcPr>
            <w:tcW w:w="2739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5" w:hRule="atLeast"/>
        </w:trPr>
        <w:tc>
          <w:tcPr>
            <w:tcW w:w="154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注册资本</w:t>
            </w:r>
          </w:p>
        </w:tc>
        <w:tc>
          <w:tcPr>
            <w:tcW w:w="3593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单位网址</w:t>
            </w:r>
          </w:p>
        </w:tc>
        <w:tc>
          <w:tcPr>
            <w:tcW w:w="2739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8" w:hRule="atLeast"/>
        </w:trPr>
        <w:tc>
          <w:tcPr>
            <w:tcW w:w="154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单位性质</w:t>
            </w:r>
          </w:p>
        </w:tc>
        <w:tc>
          <w:tcPr>
            <w:tcW w:w="7778" w:type="dxa"/>
            <w:gridSpan w:val="15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ascii="宋体" w:hAnsi="宋体"/>
                <w:color w:val="000000"/>
                <w:szCs w:val="21"/>
              </w:rPr>
              <w:t>国有独资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　　□ 国有控股　□ </w:t>
            </w:r>
            <w:r>
              <w:rPr>
                <w:rFonts w:ascii="宋体" w:hAnsi="宋体"/>
                <w:color w:val="000000"/>
                <w:szCs w:val="21"/>
              </w:rPr>
              <w:t>中外合资</w:t>
            </w:r>
            <w:r>
              <w:rPr>
                <w:rFonts w:hint="eastAsia"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/>
                <w:color w:val="000000"/>
                <w:szCs w:val="21"/>
              </w:rPr>
              <w:t>合作</w:t>
            </w:r>
            <w:r>
              <w:rPr>
                <w:rFonts w:hint="eastAsia" w:ascii="宋体" w:hAnsi="宋体"/>
                <w:color w:val="000000"/>
                <w:szCs w:val="21"/>
              </w:rPr>
              <w:t>　□ 私营/民营企业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非营利机构　□ 上市公司（□ 境内上市 □ 海外上市） □ 其他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　　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9" w:hRule="atLeast"/>
        </w:trPr>
        <w:tc>
          <w:tcPr>
            <w:tcW w:w="154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单位地址</w:t>
            </w:r>
          </w:p>
        </w:tc>
        <w:tc>
          <w:tcPr>
            <w:tcW w:w="4943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邮编</w:t>
            </w:r>
          </w:p>
        </w:tc>
        <w:tc>
          <w:tcPr>
            <w:tcW w:w="212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74" w:hRule="atLeast"/>
        </w:trPr>
        <w:tc>
          <w:tcPr>
            <w:tcW w:w="9322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62" w:beforeLines="20"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全国工商联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本人申请注册成为全联房地产商会高尔夫俱乐部（简称：全商联高协）执委，本人同意担任执行委员会委员（执委），本人必将拥护俱乐部章程，履行章程赋予的权利和义务，执行俱乐部决议，维护俱乐部权益，</w:t>
            </w:r>
            <w:r>
              <w:rPr>
                <w:rFonts w:hint="eastAsia" w:ascii="宋体" w:hAnsi="宋体"/>
                <w:szCs w:val="21"/>
              </w:rPr>
              <w:t>按规定交纳会费。</w:t>
            </w:r>
            <w:r>
              <w:rPr>
                <w:rFonts w:hint="eastAsia" w:ascii="宋体" w:hAnsi="宋体"/>
                <w:color w:val="000000"/>
                <w:szCs w:val="21"/>
              </w:rPr>
              <w:t>请审核批准。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156" w:beforeLines="50" w:line="300" w:lineRule="exact"/>
              <w:ind w:firstLine="4253" w:firstLineChars="202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本人签字：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156" w:beforeLines="50" w:after="62" w:afterLines="20" w:line="300" w:lineRule="exact"/>
              <w:ind w:firstLine="5953" w:firstLineChars="283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日期：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9322" w:type="dxa"/>
            <w:gridSpan w:val="16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EAEAE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6"/>
              </w:rPr>
              <w:t>个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2" w:hRule="atLeast"/>
        </w:trPr>
        <w:tc>
          <w:tcPr>
            <w:tcW w:w="170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　名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　务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　机</w:t>
            </w:r>
          </w:p>
        </w:tc>
        <w:tc>
          <w:tcPr>
            <w:tcW w:w="255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6" w:hRule="atLeast"/>
        </w:trPr>
        <w:tc>
          <w:tcPr>
            <w:tcW w:w="170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　话</w:t>
            </w:r>
          </w:p>
        </w:tc>
        <w:tc>
          <w:tcPr>
            <w:tcW w:w="16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传　真</w:t>
            </w:r>
          </w:p>
        </w:tc>
        <w:tc>
          <w:tcPr>
            <w:tcW w:w="15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2553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2" w:hRule="atLeast"/>
        </w:trPr>
        <w:tc>
          <w:tcPr>
            <w:tcW w:w="170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　称</w:t>
            </w:r>
          </w:p>
        </w:tc>
        <w:tc>
          <w:tcPr>
            <w:tcW w:w="16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　历</w:t>
            </w:r>
          </w:p>
        </w:tc>
        <w:tc>
          <w:tcPr>
            <w:tcW w:w="15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2553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2" w:hRule="atLeast"/>
        </w:trPr>
        <w:tc>
          <w:tcPr>
            <w:tcW w:w="170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4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年    月　　日 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8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社会职务</w:t>
            </w:r>
          </w:p>
        </w:tc>
        <w:tc>
          <w:tcPr>
            <w:tcW w:w="2553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1" w:hRule="atLeast"/>
        </w:trPr>
        <w:tc>
          <w:tcPr>
            <w:tcW w:w="1702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○秘书 ○助理</w:t>
            </w:r>
          </w:p>
        </w:tc>
        <w:tc>
          <w:tcPr>
            <w:tcW w:w="70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74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188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传真</w:t>
            </w:r>
          </w:p>
        </w:tc>
        <w:tc>
          <w:tcPr>
            <w:tcW w:w="180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170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1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</w:t>
            </w:r>
          </w:p>
        </w:tc>
        <w:tc>
          <w:tcPr>
            <w:tcW w:w="1842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100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2" w:hRule="atLeast"/>
        </w:trPr>
        <w:tc>
          <w:tcPr>
            <w:tcW w:w="9322" w:type="dxa"/>
            <w:gridSpan w:val="16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630" w:hanging="630" w:hangingChars="300"/>
              <w:rPr>
                <w:rFonts w:ascii="汉仪细中圆简" w:hAnsi="宋体" w:eastAsia="汉仪细中圆简"/>
                <w:color w:val="000000"/>
                <w:szCs w:val="21"/>
              </w:rPr>
            </w:pPr>
            <w:r>
              <w:rPr>
                <w:rFonts w:hint="eastAsia" w:ascii="汉仪细中圆简" w:hAnsi="宋体" w:eastAsia="汉仪细中圆简"/>
                <w:color w:val="000000"/>
                <w:szCs w:val="21"/>
              </w:rPr>
              <w:t>备注：</w:t>
            </w:r>
          </w:p>
        </w:tc>
      </w:tr>
    </w:tbl>
    <w:p>
      <w:pPr>
        <w:tabs>
          <w:tab w:val="left" w:pos="7695"/>
        </w:tabs>
        <w:rPr>
          <w:szCs w:val="21"/>
        </w:rPr>
      </w:pPr>
      <w:r>
        <w:rPr>
          <w:sz w:val="18"/>
          <w:szCs w:val="18"/>
        </w:rPr>
        <w:tab/>
      </w:r>
      <w:r>
        <w:rPr>
          <w:rFonts w:hint="eastAsia"/>
          <w:szCs w:val="21"/>
        </w:rPr>
        <w:t>相    片</w:t>
      </w:r>
    </w:p>
    <w:p>
      <w:pPr>
        <w:spacing w:before="120" w:after="120" w:line="300" w:lineRule="exact"/>
        <w:jc w:val="center"/>
        <w:rPr>
          <w:rFonts w:ascii="黑体" w:hAnsi="宋体" w:eastAsia="黑体"/>
          <w:color w:val="000000"/>
          <w:sz w:val="30"/>
        </w:rPr>
      </w:pPr>
    </w:p>
    <w:p>
      <w:pPr>
        <w:spacing w:before="120" w:after="120" w:line="300" w:lineRule="exact"/>
        <w:jc w:val="center"/>
        <w:rPr>
          <w:rFonts w:ascii="黑体" w:hAnsi="宋体" w:eastAsia="黑体"/>
          <w:color w:val="000000"/>
          <w:sz w:val="30"/>
        </w:rPr>
      </w:pPr>
    </w:p>
    <w:p>
      <w:pPr>
        <w:spacing w:before="120" w:after="120" w:line="300" w:lineRule="exact"/>
        <w:jc w:val="center"/>
        <w:rPr>
          <w:rFonts w:eastAsia="黑体"/>
          <w:sz w:val="44"/>
          <w:szCs w:val="44"/>
        </w:rPr>
      </w:pPr>
      <w:r>
        <w:rPr>
          <w:rFonts w:hint="eastAsia" w:ascii="黑体" w:hAnsi="宋体" w:eastAsia="黑体"/>
          <w:color w:val="000000"/>
          <w:sz w:val="30"/>
        </w:rPr>
        <w:t>注　册　说　明</w:t>
      </w:r>
    </w:p>
    <w:p>
      <w:pPr>
        <w:spacing w:line="360" w:lineRule="auto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 xml:space="preserve">1、请在填表前认真阅读本说明，如需了解更多内容请联络全商联高协秘书处。 </w:t>
      </w:r>
    </w:p>
    <w:p>
      <w:pPr>
        <w:spacing w:line="360" w:lineRule="auto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2、请如实、完整地填写申请表格中的各项内容，并在“本人签字”处签字，“注册编号”栏由商会工作人员填写。</w:t>
      </w:r>
    </w:p>
    <w:p>
      <w:pPr>
        <w:spacing w:line="360" w:lineRule="auto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3、提交本注册表时，请同时提供如下资料：</w:t>
      </w:r>
    </w:p>
    <w:p>
      <w:pPr>
        <w:numPr>
          <w:ilvl w:val="0"/>
          <w:numId w:val="1"/>
        </w:numPr>
        <w:spacing w:line="360" w:lineRule="auto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本人较为详细的简历、名片；</w:t>
      </w:r>
    </w:p>
    <w:p>
      <w:pPr>
        <w:numPr>
          <w:ilvl w:val="0"/>
          <w:numId w:val="1"/>
        </w:numPr>
        <w:spacing w:line="360" w:lineRule="auto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联络人名片；</w:t>
      </w:r>
    </w:p>
    <w:p>
      <w:pPr>
        <w:numPr>
          <w:ilvl w:val="0"/>
          <w:numId w:val="1"/>
        </w:numPr>
        <w:spacing w:line="360" w:lineRule="auto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 xml:space="preserve">企业简介，用于网站与会刊宣传； </w:t>
      </w:r>
    </w:p>
    <w:p>
      <w:pPr>
        <w:numPr>
          <w:ilvl w:val="0"/>
          <w:numId w:val="1"/>
        </w:numPr>
        <w:spacing w:line="360" w:lineRule="auto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eastAsia="楷体_GB2312"/>
          <w:sz w:val="24"/>
        </w:rPr>
        <w:t>企业简介、企业Logo（分辨率在300dpi以上），本人简历请提供电子文件。</w:t>
      </w:r>
    </w:p>
    <w:p>
      <w:pPr>
        <w:spacing w:line="360" w:lineRule="auto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4、注册流程：</w:t>
      </w:r>
    </w:p>
    <w:p>
      <w:pPr>
        <w:tabs>
          <w:tab w:val="left" w:pos="3510"/>
        </w:tabs>
        <w:spacing w:line="360" w:lineRule="auto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 xml:space="preserve">提交注册资料 </w:t>
      </w:r>
      <w:r>
        <w:rPr>
          <w:rFonts w:hint="eastAsia" w:ascii="楷体_GB2312" w:eastAsia="楷体_GB2312"/>
          <w:sz w:val="24"/>
        </w:rPr>
        <w:t xml:space="preserve">→ </w:t>
      </w:r>
      <w:r>
        <w:rPr>
          <w:rFonts w:hint="eastAsia" w:eastAsia="楷体_GB2312"/>
          <w:sz w:val="24"/>
        </w:rPr>
        <w:t xml:space="preserve">上级主管部门审核、备案 </w:t>
      </w:r>
      <w:r>
        <w:rPr>
          <w:rFonts w:hint="eastAsia" w:ascii="楷体_GB2312" w:eastAsia="楷体_GB2312"/>
          <w:sz w:val="24"/>
        </w:rPr>
        <w:t xml:space="preserve">→ </w:t>
      </w:r>
      <w:r>
        <w:rPr>
          <w:rFonts w:hint="eastAsia" w:eastAsia="楷体_GB2312"/>
          <w:sz w:val="24"/>
        </w:rPr>
        <w:t>秘书处发送注册核准通知</w:t>
      </w:r>
      <w:r>
        <w:rPr>
          <w:rFonts w:hint="eastAsia" w:ascii="楷体_GB2312" w:eastAsia="楷体_GB2312"/>
          <w:sz w:val="24"/>
        </w:rPr>
        <w:t>→</w:t>
      </w:r>
      <w:r>
        <w:rPr>
          <w:rFonts w:hint="eastAsia" w:eastAsia="楷体_GB2312"/>
          <w:sz w:val="24"/>
        </w:rPr>
        <w:t>缴纳会费</w:t>
      </w:r>
      <w:r>
        <w:rPr>
          <w:rFonts w:hint="eastAsia" w:ascii="楷体_GB2312" w:eastAsia="楷体_GB2312"/>
          <w:sz w:val="24"/>
        </w:rPr>
        <w:t>→</w:t>
      </w:r>
      <w:r>
        <w:rPr>
          <w:rFonts w:hint="eastAsia" w:eastAsia="楷体_GB2312"/>
          <w:sz w:val="24"/>
        </w:rPr>
        <w:t>提供服务。</w:t>
      </w:r>
    </w:p>
    <w:p>
      <w:pPr>
        <w:spacing w:line="360" w:lineRule="auto"/>
        <w:ind w:firstLine="480" w:firstLineChars="200"/>
        <w:rPr>
          <w:rFonts w:eastAsia="楷体_GB2312"/>
          <w:bCs/>
          <w:sz w:val="24"/>
        </w:rPr>
      </w:pPr>
      <w:r>
        <w:rPr>
          <w:rFonts w:hint="eastAsia" w:eastAsia="楷体_GB2312"/>
          <w:bCs/>
          <w:sz w:val="24"/>
        </w:rPr>
        <w:t>5、会费标准：</w:t>
      </w:r>
    </w:p>
    <w:p>
      <w:pPr>
        <w:spacing w:line="360" w:lineRule="auto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按照《全商联高协章程》。</w:t>
      </w:r>
    </w:p>
    <w:p>
      <w:pPr>
        <w:widowControl/>
        <w:jc w:val="left"/>
        <w:rPr>
          <w:rFonts w:ascii="仿宋_GB2312" w:hAnsi="宋体" w:eastAsia="仿宋_GB2312"/>
          <w:bCs/>
          <w:sz w:val="30"/>
          <w:szCs w:val="30"/>
        </w:rPr>
      </w:pPr>
    </w:p>
    <w:p>
      <w:pPr>
        <w:ind w:right="15"/>
        <w:rPr>
          <w:rFonts w:ascii="仿宋" w:hAnsi="仿宋" w:eastAsia="仿宋"/>
          <w:b/>
          <w:bCs/>
          <w:sz w:val="30"/>
          <w:szCs w:val="30"/>
        </w:rPr>
      </w:pPr>
    </w:p>
    <w:p/>
    <w:sectPr>
      <w:footerReference r:id="rId4" w:type="default"/>
      <w:pgSz w:w="11906" w:h="16838"/>
      <w:pgMar w:top="56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汉仪细中圆简">
    <w:altName w:val="宋体"/>
    <w:panose1 w:val="00000000000000000000"/>
    <w:charset w:val="86"/>
    <w:family w:val="auto"/>
    <w:pitch w:val="default"/>
    <w:sig w:usb0="00000001" w:usb1="080E0800" w:usb2="00000012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rPr>
        <w:szCs w:val="24"/>
      </w:rPr>
      <w:t>2</w:t>
    </w:r>
    <w:r>
      <w:rPr>
        <w:sz w:val="30"/>
        <w:szCs w:val="30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multilevel"/>
    <w:tmpl w:val="0000000A"/>
    <w:lvl w:ilvl="0" w:tentative="1">
      <w:start w:val="1"/>
      <w:numFmt w:val="upperLetter"/>
      <w:lvlText w:val="%1."/>
      <w:lvlJc w:val="left"/>
      <w:pPr>
        <w:ind w:left="1260" w:hanging="420"/>
      </w:p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8783C"/>
    <w:rsid w:val="0001713A"/>
    <w:rsid w:val="00256EEE"/>
    <w:rsid w:val="0026123C"/>
    <w:rsid w:val="002B3B74"/>
    <w:rsid w:val="002D5E95"/>
    <w:rsid w:val="003A55A3"/>
    <w:rsid w:val="003F1136"/>
    <w:rsid w:val="00756D55"/>
    <w:rsid w:val="00987BCD"/>
    <w:rsid w:val="00C11304"/>
    <w:rsid w:val="00CC0B5A"/>
    <w:rsid w:val="00D447AA"/>
    <w:rsid w:val="00E32E00"/>
    <w:rsid w:val="00F8783C"/>
    <w:rsid w:val="1DF5353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689</Characters>
  <Lines>5</Lines>
  <Paragraphs>1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2015-03-31T09:37:00Z</dcterms:created>
  <dc:creator>zongwen</dc:creator>
  <cp:lastModifiedBy>apple</cp:lastModifiedBy>
  <dcterms:modified xsi:type="dcterms:W3CDTF">2015-05-26T11:33:59Z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